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108B2" w14:textId="77777777" w:rsidR="00E6476C" w:rsidRPr="005233F9" w:rsidRDefault="00E6476C" w:rsidP="00E6476C">
      <w:pPr>
        <w:pStyle w:val="Standard"/>
        <w:widowControl/>
        <w:ind w:firstLine="709"/>
        <w:jc w:val="both"/>
        <w:rPr>
          <w:lang w:val="ru-RU"/>
        </w:rPr>
      </w:pPr>
      <w:r w:rsidRPr="005233F9">
        <w:rPr>
          <w:rFonts w:ascii="Times New Roman" w:hAnsi="Times New Roman"/>
          <w:b/>
          <w:lang w:val="ru-RU"/>
        </w:rPr>
        <w:t>Прокуратурой Костромского района проведена проверка исполнения законодательства о противодействии коррупции в деятельности коммерческой организации</w:t>
      </w:r>
      <w:r w:rsidRPr="005233F9">
        <w:rPr>
          <w:rFonts w:ascii="Times New Roman" w:hAnsi="Times New Roman"/>
          <w:lang w:val="ru-RU"/>
        </w:rPr>
        <w:t>.</w:t>
      </w:r>
    </w:p>
    <w:p w14:paraId="4F176F07" w14:textId="77777777" w:rsidR="00E6476C" w:rsidRPr="005233F9" w:rsidRDefault="00E6476C" w:rsidP="00E6476C">
      <w:pPr>
        <w:pStyle w:val="Standard"/>
        <w:widowControl/>
        <w:ind w:firstLine="709"/>
        <w:jc w:val="both"/>
        <w:rPr>
          <w:rFonts w:ascii="Times New Roman" w:hAnsi="Times New Roman"/>
          <w:lang w:val="ru-RU"/>
        </w:rPr>
      </w:pPr>
    </w:p>
    <w:p w14:paraId="510B3BA1" w14:textId="77777777" w:rsidR="00E6476C" w:rsidRPr="005233F9" w:rsidRDefault="00E6476C" w:rsidP="00E6476C">
      <w:pPr>
        <w:pStyle w:val="Standard"/>
        <w:widowControl/>
        <w:ind w:firstLine="709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Установлено, что в общество с ограниченной ответственностью на должность уборщика производственных помещений трудоустроен бывший государственный гражданский служащий, являющийся супругом руководителя организации.</w:t>
      </w:r>
    </w:p>
    <w:p w14:paraId="36FB7265" w14:textId="77777777" w:rsidR="00E6476C" w:rsidRPr="005233F9" w:rsidRDefault="00E6476C" w:rsidP="00E6476C">
      <w:pPr>
        <w:pStyle w:val="Standard"/>
        <w:widowControl/>
        <w:ind w:firstLine="709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В нарушение требований Федерального закона «О противодействии коррупции» обязанность по направлению уведомления в адрес бывшего представителя нанимателя работодателем не исполнена.</w:t>
      </w:r>
    </w:p>
    <w:p w14:paraId="67605D89" w14:textId="77777777" w:rsidR="00E6476C" w:rsidRPr="005233F9" w:rsidRDefault="00E6476C" w:rsidP="00E6476C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На основании постановлений мирового судьи, вынесенных по материалам прокурорской проверки, юридическое лицо и его руководитель привлечены к административной ответственности по ст. 19.29 КоАП РФ (незаконное привлечение к трудовой деятельности бывшего государственного и муниципального служащего) в виде административного штрафа в размере 50</w:t>
      </w:r>
      <w:r>
        <w:rPr>
          <w:rFonts w:ascii="Times New Roman" w:hAnsi="Times New Roman"/>
        </w:rPr>
        <w:t> </w:t>
      </w:r>
      <w:r w:rsidRPr="005233F9">
        <w:rPr>
          <w:rFonts w:ascii="Times New Roman" w:hAnsi="Times New Roman"/>
          <w:lang w:val="ru-RU"/>
        </w:rPr>
        <w:t>000 рублей и 20</w:t>
      </w:r>
      <w:r>
        <w:rPr>
          <w:rFonts w:ascii="Times New Roman" w:hAnsi="Times New Roman"/>
        </w:rPr>
        <w:t> </w:t>
      </w:r>
      <w:r w:rsidRPr="005233F9">
        <w:rPr>
          <w:rFonts w:ascii="Times New Roman" w:hAnsi="Times New Roman"/>
          <w:lang w:val="ru-RU"/>
        </w:rPr>
        <w:t>000 рублей соответственно. Постановления суда вступили в законную силу.</w:t>
      </w:r>
    </w:p>
    <w:p w14:paraId="3D7A4D75" w14:textId="77777777" w:rsidR="00B8484D" w:rsidRDefault="00B8484D"/>
    <w:sectPr w:rsidR="00B8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6C"/>
    <w:rsid w:val="003F002D"/>
    <w:rsid w:val="00B8484D"/>
    <w:rsid w:val="00D54FBA"/>
    <w:rsid w:val="00E6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26E2"/>
  <w15:chartTrackingRefBased/>
  <w15:docId w15:val="{F948E250-7058-40BA-92C2-28AAC702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4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4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4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47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476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47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47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47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47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4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4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4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4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47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47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476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4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476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6476C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E6476C"/>
    <w:pPr>
      <w:widowControl w:val="0"/>
      <w:suppressAutoHyphens/>
      <w:autoSpaceDN w:val="0"/>
      <w:spacing w:after="0" w:line="240" w:lineRule="auto"/>
    </w:pPr>
    <w:rPr>
      <w:rFonts w:ascii="Liberation Serif" w:eastAsia="Times New Roman" w:hAnsi="Liberation Serif" w:cs="Calibri"/>
      <w:color w:val="000000"/>
      <w:kern w:val="3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Kirsh</dc:creator>
  <cp:keywords/>
  <dc:description/>
  <cp:lastModifiedBy>Denis Kirsh</cp:lastModifiedBy>
  <cp:revision>1</cp:revision>
  <dcterms:created xsi:type="dcterms:W3CDTF">2026-06-19T17:22:00Z</dcterms:created>
  <dcterms:modified xsi:type="dcterms:W3CDTF">2026-06-19T17:22:00Z</dcterms:modified>
</cp:coreProperties>
</file>